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0"/>
        <w:tblW w:w="14943" w:type="dxa"/>
        <w:tblLayout w:type="fixed"/>
        <w:tblLook w:val="04A0"/>
      </w:tblPr>
      <w:tblGrid>
        <w:gridCol w:w="4928"/>
        <w:gridCol w:w="392"/>
        <w:gridCol w:w="742"/>
        <w:gridCol w:w="658"/>
        <w:gridCol w:w="2177"/>
        <w:gridCol w:w="343"/>
        <w:gridCol w:w="1358"/>
        <w:gridCol w:w="722"/>
        <w:gridCol w:w="1262"/>
        <w:gridCol w:w="1701"/>
        <w:gridCol w:w="660"/>
      </w:tblGrid>
      <w:tr w:rsidR="00980D15" w:rsidRPr="00980D15" w:rsidTr="00980D15">
        <w:trPr>
          <w:trHeight w:val="24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0D15" w:rsidRPr="00980D15" w:rsidTr="00980D15">
        <w:trPr>
          <w:trHeight w:val="282"/>
        </w:trPr>
        <w:tc>
          <w:tcPr>
            <w:tcW w:w="14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  <w:t>Приложение №1</w:t>
            </w:r>
          </w:p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  <w:t xml:space="preserve"> к решению Совета народных депутатов</w:t>
            </w:r>
          </w:p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  <w:t>Бродовского сельского поселения</w:t>
            </w:r>
          </w:p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  <w:t xml:space="preserve">Аннинского </w:t>
            </w:r>
            <w:r w:rsidRPr="00980D15">
              <w:rPr>
                <w:rFonts w:ascii="Arial CYR" w:eastAsia="Times New Roman" w:hAnsi="Arial CYR" w:cs="Arial CYR"/>
                <w:bCs/>
                <w:color w:val="000000"/>
                <w:sz w:val="20"/>
                <w:lang w:eastAsia="ru-RU"/>
              </w:rPr>
              <w:t>муниципального района</w:t>
            </w:r>
          </w:p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bCs/>
                <w:color w:val="000000"/>
                <w:sz w:val="20"/>
                <w:lang w:eastAsia="ru-RU"/>
              </w:rPr>
              <w:t>Воронежской области</w:t>
            </w:r>
          </w:p>
          <w:p w:rsidR="00980D15" w:rsidRPr="00980D15" w:rsidRDefault="006F4DB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color w:val="000000"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lang w:eastAsia="ru-RU"/>
              </w:rPr>
              <w:t>о</w:t>
            </w:r>
            <w:r w:rsidR="00980D15" w:rsidRPr="00980D15">
              <w:rPr>
                <w:rFonts w:ascii="Arial CYR" w:eastAsia="Times New Roman" w:hAnsi="Arial CYR" w:cs="Arial CYR"/>
                <w:bCs/>
                <w:color w:val="000000"/>
                <w:sz w:val="20"/>
                <w:lang w:eastAsia="ru-RU"/>
              </w:rPr>
              <w:t>т</w:t>
            </w:r>
            <w:r>
              <w:rPr>
                <w:rFonts w:ascii="Arial CYR" w:eastAsia="Times New Roman" w:hAnsi="Arial CYR" w:cs="Arial CYR"/>
                <w:bCs/>
                <w:color w:val="000000"/>
                <w:sz w:val="20"/>
                <w:lang w:eastAsia="ru-RU"/>
              </w:rPr>
              <w:t xml:space="preserve"> 19.04.2021</w:t>
            </w:r>
            <w:r w:rsidR="00980D15" w:rsidRPr="00980D15">
              <w:rPr>
                <w:rFonts w:ascii="Arial CYR" w:eastAsia="Times New Roman" w:hAnsi="Arial CYR" w:cs="Arial CYR"/>
                <w:bCs/>
                <w:color w:val="000000"/>
                <w:sz w:val="20"/>
                <w:lang w:eastAsia="ru-RU"/>
              </w:rPr>
              <w:t>г №</w:t>
            </w:r>
            <w:r>
              <w:rPr>
                <w:rFonts w:ascii="Arial CYR" w:eastAsia="Times New Roman" w:hAnsi="Arial CYR" w:cs="Arial CYR"/>
                <w:bCs/>
                <w:color w:val="000000"/>
                <w:sz w:val="20"/>
                <w:lang w:eastAsia="ru-RU"/>
              </w:rPr>
              <w:t xml:space="preserve"> 23</w:t>
            </w:r>
          </w:p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left="1026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0D15" w:rsidRPr="00980D15" w:rsidTr="00980D15">
        <w:trPr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0D15" w:rsidRPr="00980D15" w:rsidTr="00980D15">
        <w:trPr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апреля 2021 г.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0D15" w:rsidRPr="00980D15" w:rsidTr="00980D15">
        <w:trPr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D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0D15" w:rsidRPr="00980D15" w:rsidTr="00980D15">
        <w:trPr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ind w:right="-176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0D15" w:rsidRPr="00980D15" w:rsidTr="00980D15">
        <w:trPr>
          <w:trHeight w:val="319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Бродовское сельское поселение</w:t>
            </w:r>
          </w:p>
        </w:tc>
        <w:tc>
          <w:tcPr>
            <w:tcW w:w="2963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0D15" w:rsidRPr="00980D15" w:rsidTr="00980D15">
        <w:trPr>
          <w:trHeight w:val="319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0D15" w:rsidRPr="00980D15" w:rsidTr="00980D15">
        <w:trPr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0D15" w:rsidRPr="00980D15" w:rsidTr="00980D15">
        <w:trPr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0D15" w:rsidRPr="00980D15" w:rsidTr="00980D15">
        <w:trPr>
          <w:trHeight w:val="282"/>
        </w:trPr>
        <w:tc>
          <w:tcPr>
            <w:tcW w:w="1494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980D15" w:rsidRPr="00980D15" w:rsidTr="00980D15">
        <w:trPr>
          <w:trHeight w:val="259"/>
        </w:trPr>
        <w:tc>
          <w:tcPr>
            <w:tcW w:w="4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3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80D15" w:rsidRPr="00980D15" w:rsidTr="00980D15">
        <w:trPr>
          <w:trHeight w:val="240"/>
        </w:trPr>
        <w:tc>
          <w:tcPr>
            <w:tcW w:w="4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0D15" w:rsidRPr="00980D15" w:rsidTr="00980D15">
        <w:trPr>
          <w:trHeight w:val="285"/>
        </w:trPr>
        <w:tc>
          <w:tcPr>
            <w:tcW w:w="4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0D15" w:rsidRPr="00980D15" w:rsidTr="00980D15">
        <w:trPr>
          <w:trHeight w:val="28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80D15" w:rsidRPr="00980D15" w:rsidTr="00980D15">
        <w:trPr>
          <w:trHeight w:val="34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7 396 126,79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1 126 484,16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6 414 003,03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246 263,83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1 366 096,57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29 082,84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98 982,18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29 082,84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98 982,18</w:t>
            </w:r>
          </w:p>
        </w:tc>
      </w:tr>
      <w:tr w:rsidR="00980D15" w:rsidRPr="00980D15" w:rsidTr="00980D15">
        <w:trPr>
          <w:trHeight w:val="114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29 082,84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98 982,18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29 017,82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98 982,18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143 392,20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143 392,20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143 392,20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143 392,20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73 788,79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1 267 114,39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1 411,66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43 695,00</w:t>
            </w:r>
          </w:p>
        </w:tc>
      </w:tr>
      <w:tr w:rsidR="00980D15" w:rsidRPr="00980D15" w:rsidTr="00980D15">
        <w:trPr>
          <w:trHeight w:val="69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1 411,66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43 695,00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1 305,00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43 695,00</w:t>
            </w:r>
          </w:p>
        </w:tc>
      </w:tr>
      <w:tr w:rsidR="00980D15" w:rsidRPr="00980D15" w:rsidTr="00980D15">
        <w:trPr>
          <w:trHeight w:val="91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106,66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72 377,13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1 223 419,39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45 572,00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134 428,00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45 572,00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134 428,00</w:t>
            </w:r>
          </w:p>
        </w:tc>
      </w:tr>
      <w:tr w:rsidR="00980D15" w:rsidRPr="00980D15" w:rsidTr="00980D15">
        <w:trPr>
          <w:trHeight w:val="91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45 572,00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134 428,00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26 805,13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1 088 991,39</w:t>
            </w:r>
          </w:p>
        </w:tc>
      </w:tr>
      <w:tr w:rsidR="00980D15" w:rsidRPr="00980D15" w:rsidTr="00980D15">
        <w:trPr>
          <w:trHeight w:val="4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26 805,13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1 088 991,39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26 008,61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1 088 991,39</w:t>
            </w:r>
          </w:p>
        </w:tc>
      </w:tr>
      <w:tr w:rsidR="00980D15" w:rsidRPr="00980D15" w:rsidTr="00980D15">
        <w:trPr>
          <w:trHeight w:val="69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796,52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19 520,33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317 479,67</w:t>
            </w:r>
          </w:p>
        </w:tc>
      </w:tr>
      <w:tr w:rsidR="00980D15" w:rsidRPr="00980D15" w:rsidTr="00980D15">
        <w:trPr>
          <w:trHeight w:val="69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3 871,56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149 128,44</w:t>
            </w:r>
          </w:p>
        </w:tc>
      </w:tr>
      <w:tr w:rsidR="00980D15" w:rsidRPr="00980D15" w:rsidTr="00980D15">
        <w:trPr>
          <w:trHeight w:val="13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914 1 11 05000 00 0000 120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3 871,56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149 128,44</w:t>
            </w:r>
          </w:p>
        </w:tc>
      </w:tr>
      <w:tr w:rsidR="00980D15" w:rsidRPr="00980D15" w:rsidTr="00980D15">
        <w:trPr>
          <w:trHeight w:val="114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</w:tr>
      <w:tr w:rsidR="00980D15" w:rsidRPr="00980D15" w:rsidTr="00980D15">
        <w:trPr>
          <w:trHeight w:val="114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914 1 11 05025 10 0000 120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96 000,00</w:t>
            </w:r>
          </w:p>
        </w:tc>
      </w:tr>
      <w:tr w:rsidR="00980D15" w:rsidRPr="00980D15" w:rsidTr="00980D15">
        <w:trPr>
          <w:trHeight w:val="13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914 1 11 05030 00 0000 120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3 871,56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53 128,44</w:t>
            </w:r>
          </w:p>
        </w:tc>
      </w:tr>
      <w:tr w:rsidR="00980D15" w:rsidRPr="00980D15" w:rsidTr="00980D15">
        <w:trPr>
          <w:trHeight w:val="114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914 1 11 05035 10 0000 120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3 871,56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53 128,44</w:t>
            </w:r>
          </w:p>
        </w:tc>
      </w:tr>
      <w:tr w:rsidR="00980D15" w:rsidRPr="00980D15" w:rsidTr="00980D15">
        <w:trPr>
          <w:trHeight w:val="4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914 1 13 01000 00 0000 130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914 1 13 01990 00 0000 130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914 1 13 01995 10 0000 130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914 1 17 00000 00 0000 000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15 648,77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153 351,23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914 1 17 05000 00 0000 180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15 648,77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153 351,23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914 1 17 05050 10 0000 180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15 648,77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153 351,23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5 591 126,79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860 700,00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4 730 426,79</w:t>
            </w:r>
          </w:p>
        </w:tc>
      </w:tr>
      <w:tr w:rsidR="00980D15" w:rsidRPr="00980D15" w:rsidTr="00980D15">
        <w:trPr>
          <w:trHeight w:val="4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4 991 126,79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860 700,00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4 130 426,79</w:t>
            </w:r>
          </w:p>
        </w:tc>
      </w:tr>
      <w:tr w:rsidR="00980D15" w:rsidRPr="00980D15" w:rsidTr="00980D15">
        <w:trPr>
          <w:trHeight w:val="4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680 400,00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1 637 600,00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69 400,00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207 600,00</w:t>
            </w:r>
          </w:p>
        </w:tc>
      </w:tr>
      <w:tr w:rsidR="00980D15" w:rsidRPr="00980D15" w:rsidTr="00980D15">
        <w:trPr>
          <w:trHeight w:val="69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69 400,00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207 600,00</w:t>
            </w:r>
          </w:p>
        </w:tc>
      </w:tr>
      <w:tr w:rsidR="00980D15" w:rsidRPr="00980D15" w:rsidTr="00980D15">
        <w:trPr>
          <w:trHeight w:val="69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611 000,00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1 430 000,00</w:t>
            </w:r>
          </w:p>
        </w:tc>
      </w:tr>
      <w:tr w:rsidR="00980D15" w:rsidRPr="00980D15" w:rsidTr="00980D15">
        <w:trPr>
          <w:trHeight w:val="69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611 000,00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1 430 000,00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</w:tr>
      <w:tr w:rsidR="00980D15" w:rsidRPr="00980D15" w:rsidTr="00980D15">
        <w:trPr>
          <w:trHeight w:val="69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</w:tr>
      <w:tr w:rsidR="00980D15" w:rsidRPr="00980D15" w:rsidTr="00980D15">
        <w:trPr>
          <w:trHeight w:val="69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2 582 526,79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157 700,00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2 424 826,79</w:t>
            </w:r>
          </w:p>
        </w:tc>
      </w:tr>
      <w:tr w:rsidR="00980D15" w:rsidRPr="00980D15" w:rsidTr="00980D15">
        <w:trPr>
          <w:trHeight w:val="91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57 700,00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724 300,00</w:t>
            </w:r>
          </w:p>
        </w:tc>
      </w:tr>
      <w:tr w:rsidR="00980D15" w:rsidRPr="00980D15" w:rsidTr="00980D15">
        <w:trPr>
          <w:trHeight w:val="114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57 700,00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724 300,00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1 800 526,79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1 700 526,79</w:t>
            </w:r>
          </w:p>
        </w:tc>
      </w:tr>
      <w:tr w:rsidR="00980D15" w:rsidRPr="00980D15" w:rsidTr="00980D15">
        <w:trPr>
          <w:trHeight w:val="4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1 800 526,79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1 700 526,79</w:t>
            </w:r>
          </w:p>
        </w:tc>
      </w:tr>
      <w:tr w:rsidR="00980D15" w:rsidRPr="00980D15" w:rsidTr="00980D15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безвозмездные поступления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</w:tbl>
    <w:tbl>
      <w:tblPr>
        <w:tblW w:w="15026" w:type="dxa"/>
        <w:tblInd w:w="-34" w:type="dxa"/>
        <w:tblLook w:val="04A0"/>
      </w:tblPr>
      <w:tblGrid>
        <w:gridCol w:w="4962"/>
        <w:gridCol w:w="1134"/>
        <w:gridCol w:w="2835"/>
        <w:gridCol w:w="1701"/>
        <w:gridCol w:w="1984"/>
        <w:gridCol w:w="2410"/>
      </w:tblGrid>
      <w:tr w:rsidR="00980D15" w:rsidRPr="00980D15" w:rsidTr="00980D15">
        <w:trPr>
          <w:trHeight w:val="282"/>
        </w:trPr>
        <w:tc>
          <w:tcPr>
            <w:tcW w:w="12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980D15" w:rsidRPr="00980D15" w:rsidTr="00980D1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80D15" w:rsidRPr="00980D15" w:rsidTr="00980D15">
        <w:trPr>
          <w:trHeight w:val="240"/>
        </w:trPr>
        <w:tc>
          <w:tcPr>
            <w:tcW w:w="4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80D15" w:rsidRPr="00980D15" w:rsidTr="00980D15">
        <w:trPr>
          <w:trHeight w:val="240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0D15" w:rsidRPr="00980D15" w:rsidTr="00980D15">
        <w:trPr>
          <w:trHeight w:val="222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0D15" w:rsidRPr="00980D15" w:rsidTr="00980D15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80D15" w:rsidRPr="00980D15" w:rsidTr="00980D15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7 396 126,79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1 033 611,67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6 362 515,12</w:t>
            </w:r>
          </w:p>
        </w:tc>
      </w:tr>
      <w:tr w:rsidR="00980D15" w:rsidRPr="00980D15" w:rsidTr="00980D15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0D15" w:rsidRPr="00980D15" w:rsidTr="00980D15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"Обеспечение деятельности главы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Бродовского</w:t>
            </w: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поселения, администрации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Бродовского</w:t>
            </w: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поселения". Расходы на обеспечение деятельности главы местной администрации.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914 0102 59 2 07 92020 000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152 400,39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613 599,61</w:t>
            </w:r>
          </w:p>
        </w:tc>
      </w:tr>
      <w:tr w:rsidR="00980D15" w:rsidRPr="00980D15" w:rsidTr="00980D15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914 0102 59 2 07 92020 100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152 400,39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613 599,61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914 0102 59 2 07 92020 120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152 400,39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613 599,61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914 0102 59 2 07 92020 121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117 051,00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914 0102 59 2 07 92020 129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35 349,39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мероприятие"Обеспечение деятельности главы Бродовского сельского поселения, администрации Бродовского сельского поселения". Расходы на обеспечение функций органов местного самоуправления.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914 0104 59 2 07 92010 000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1 174 300,00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223 115,40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951 184,60</w:t>
            </w:r>
          </w:p>
        </w:tc>
      </w:tr>
      <w:tr w:rsidR="00980D15" w:rsidRPr="00980D15" w:rsidTr="00980D15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914 0104 59 2 07 92010 100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157 226,34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559 773,66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914 0104 59 2 07 92010 120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157 226,34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559 773,66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914 0104 59 2 07 92010 121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120 757,57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914 0104 59 2 07 92010 129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36 468,77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914 0104 59 2 07 92010 200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65 889,06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391 410,94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914 0104 59 2 07 92010 240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65 889,06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391 410,94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914 0104 59 2 07 92010 242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47 109,21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914 0104 59 2 07 92010 244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10 728,30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914 0104 59 2 07 92010 247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8 051,55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мероприятие"Финансовое обеспечение выполнения других расходных обязательств Бродовского сельского поселения". Расходы на выполнение других расходных обязательств.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914 0113 59 2 08 00590 000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173 492,89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710 507,11</w:t>
            </w:r>
          </w:p>
        </w:tc>
      </w:tr>
      <w:tr w:rsidR="00980D15" w:rsidRPr="00980D15" w:rsidTr="00980D15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914 0113 59 2 08 00590 100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173 492,89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710 507,11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914 0113 59 2 08 00590 110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173 492,89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710 507,11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914 0113 59 2 08 00590 111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134 682,00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914 0113 59 2 08 00590 119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38 810,89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"Финансовое обеспечение выполнения других расходных обязательств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Бродовского</w:t>
            </w: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поселения". Расходы на выполнение других расходных обязательств.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914 0113 59 2 08 90200 000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12 684,42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688 315,58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914 0113 59 2 08 90200 200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12 245,42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683 754,58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914 0113 59 2 08 90200 240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12 245,42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683 754,58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914 0113 59 2 08 90200 242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914 0113 59 2 08 90200 244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7 245,42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914 0113 59 2 08 90200 800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4 561,00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914 0113 59 2 08 90200 850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4 561,00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914 0113 59 2 08 90200 851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" Осуществление выполнения переданных полномочий". 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914 0203 59 2 06 51180 000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</w:tr>
      <w:tr w:rsidR="00980D15" w:rsidRPr="00980D15" w:rsidTr="00980D15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914 0203 59 2 06 51180 100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20 050,02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60 149,98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914 0203 59 2 06 51180 120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20 050,02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60 149,98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914 0203 59 2 06 51180 121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15 399,39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914 0203 59 2 06 51180 129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4 650,63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914 0203 59 2 06 51180 200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2 549,98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7 850,02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914 0203 59 2 06 51180 240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2 549,98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7 850,02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914 0203 59 2 06 51180 242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1 349,98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914 0203 59 2 06 51180 244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"Участие в предупреждении и ликвидации последствий ЧС в границах поселений". Расходы на мероприятия в сфере защиты населения от чрезвычайных ситуаций и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914 0310 59 2 01 91430 000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914 0310 59 2 01 91430 200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914 0310 59 2 01 91430 240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914 0310 59 2 01 91430 244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"Организация дорожной деятельности". Расходы на мероприятия по развитию сети автомобильных дорог общего пользования местного значения.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914 0409 59 2 02 81290 000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614 000,00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914 0409 59 2 02 81290 200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614 000,00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914 0409 59 2 02 81290 240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614 000,00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914 0409 59 2 02 81290 244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"Организация дорожной деятельности". Расходы на мероприятия по развитию сети автомобильных дорог общего пользования местного значения.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59 2 02 S8850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1 683 226,79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1 683 226,79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59 2 02 S8850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1 683 226,79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1 683 226,79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59 2 02 S8850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1 683 226,79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1 683 226,79</w:t>
            </w:r>
          </w:p>
        </w:tc>
      </w:tr>
      <w:tr w:rsidR="00980D15" w:rsidRPr="00980D15" w:rsidTr="00980D15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мероприятие"Финансовое обеспечение выполнения других расходных обязательств Бродовского сельского поселения". Расходы на мероприятия в области строительства, архитектуры и градостроительной деятельности.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914 0412 59 2 08 90850 000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78 242,00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758,00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914 0412 59 2 08 90850 200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78 242,00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758,00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914 0412 59 2 08 90850 240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78 242,00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758,00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914 0412 59 2 08 90850 244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78 242,00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"Финансовое обеспечение выполнения других расходных обязательств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Бродовского</w:t>
            </w: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поселения". Расходы на мероприятия по землеустройству и землепользованию.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914 0412 59 2 08 91850 000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13 176,00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914 0412 59 2 08 91850 200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13 176,00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914 0412 59 2 08 91850 240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13 176,00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824,00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914 0412 59 2 08 91850 244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13 176,00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15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мероприятия по озеленению территории поселения в рамках подпрограммы "Развитие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Бродовского</w:t>
            </w: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и управление финансами в поселении" муниципальной программы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Бродовского</w:t>
            </w: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Аннинског</w:t>
            </w: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 муниципального района Воронежской области "Развитие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Бродовского</w:t>
            </w: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и управление финансами в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914 0503 59 2 03 92650 000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914 0503 59 2 03 92650 200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914 0503 59 2 03 92650 240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80D15" w:rsidRPr="00980D15" w:rsidTr="00980D1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Основное мероприятие"Организация благоустройства". Расходы на мероприятия по организации ритуальных услуг и содержание мест захоронения.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914 0503 59 2 03 92660 000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914 0503 59 2 03 92660 200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914 0503 59 2 03 92660 240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</w:tr>
      <w:tr w:rsidR="00980D15" w:rsidRPr="00980D15" w:rsidTr="00980D1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мероприятие"Организация благоустройства".Расходы на мероприятия по уличному освещению.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914 0503 59 2 03 92670 000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64 850,23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118 249,77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914 0503 59 2 03 92670 200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64 850,23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118 249,77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914 0503 59 2 03 92670 240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64 850,23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118 249,77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914 0503 59 2 03 92670 244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914 0503 59 2 03 92670 247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57 150,23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мероприятие"Организация благоустройства". Расходы на прочие мероприятия по благоустройству территории.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914 0503 59 2 03 92680 000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914 0503 59 2 03 92680 200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914 0503 59 2 03 92680 240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</w:tr>
      <w:tr w:rsidR="00980D15" w:rsidRPr="00980D15" w:rsidTr="00980D1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"Организация благоустройства". Расходы на софинансирование мероприятия по уличному освещению.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2 03 S8670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20 900,00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2 03 S8670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20 900,00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2 03 S8670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20 900,00</w:t>
            </w:r>
          </w:p>
        </w:tc>
      </w:tr>
      <w:tr w:rsidR="00980D15" w:rsidRPr="00980D15" w:rsidTr="00980D15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"Обустройство мест массового отдыха на водных объектах, обустройство парка на территории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Бродовского</w:t>
            </w: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поселения". Расходы на благоустройство мест массового отдыха.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914 0503 59 3 01 98520 000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142 426,00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914 0503 59 3 01 98520 200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142 426,00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914 0503 59 3 01 98520 240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142 426,00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914 0503 59 3 01 98520 244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"Социальная поддержка". Расходы на доплаты к пенсиям муниципальных служащих сельского поселения.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914 1001 59 2 10 90470 000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18 133,44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49 866,56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914 1001 59 2 10 90470 300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18 133,44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49 866,56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914 1001 59 2 10 90470 310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18 133,44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49 866,56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914 1001 59 2 10 90470 312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18 133,44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15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физической культуры и спорта в рамках подпрограммы "Развитие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Бродовского</w:t>
            </w: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и управление финансами в поселении" муниципальной программы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Бродовского</w:t>
            </w: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Аннин</w:t>
            </w: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ского муниципального района Воронежской области "Развитие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Бродовского</w:t>
            </w: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и управление финансами в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914 1102 59 2 04 90410 000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914 1102 59 2 04 90410 200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914 1102 59 2 04 90410 240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80D15" w:rsidRPr="00980D15" w:rsidTr="00980D15">
        <w:trPr>
          <w:trHeight w:val="15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"Финансирование на исполнение переданных полномочий". Расходы по предоставлению иных межбюджетных трансфертов другим бюджетам бюджетной системы РФ на выполнение переданных полномочий по содействию в развитие сельскохозяйственного производств, созданию условий для развития малого и среднего предпринимательства.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914 1403 59 2 11 90380 000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914 1403 59 2 11 90380 500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914 1403 59 2 11 90380 540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980D15" w:rsidRPr="00980D15" w:rsidTr="00980D15">
        <w:trPr>
          <w:trHeight w:val="15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"Иные межбюджетные трансферты районному бюджету на выполнение переданных полномочий". Иные межбюджетные трансферты на выполнение переданных полномочий исполнения бюджета поселения в части размещения и предоставления информации "Электронный бюджет" на едином портале бюджетной системы Российской Федерации.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914 1403 59 2 11 92030 000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914 1403 59 2 11 92030 500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914 1403 59 2 11 92030 540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13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Основное мероприятие "Финансирование на исполнение переданных полномочий". Расходы по предоставлению иных межбюджетных трансфертов другим бюджетам бюджетной системы РФ на выполнение переданных полномочий по осуществлению внешнего и внутреннего муниципального финансового контроля.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914 1403 59 2 11 92050 000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914 1403 59 2 11 92050 500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914 1403 59 2 11 92050 540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980D15" w:rsidRPr="00980D15" w:rsidTr="00980D15">
        <w:trPr>
          <w:trHeight w:val="15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"Финансирование на исполнение переданных полномочий". Расходы по предоставлению иных межбюджетных трансфертов другим бюджетам бюджетной системы РФ на выполнение переданных полномочий по предоставлению муниципальной услуги "Предоставление решения о согласовании архитектурно-градостроительного облика".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914 1403 59 2 11 92850 000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914 1403 59 2 11 92850 500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914 1403 59 2 11 92850 540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мероприятие"Материально-техническое и финансовое обеспечение деятельности". Расходы на обеспечение деятельности (оказание услуг) муниципальных учреждений.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922 0801 59 1 03 00590 000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200 142,90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505 857,10</w:t>
            </w:r>
          </w:p>
        </w:tc>
      </w:tr>
      <w:tr w:rsidR="00980D15" w:rsidRPr="00980D15" w:rsidTr="00980D15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922 0801 59 1 03 00590 100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108 520,40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335 479,60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922 0801 59 1 03 00590 110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108 520,40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335 479,60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922 0801 59 1 03 00590 111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83 349,00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922 0801 59 1 03 00590 119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25 171,40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922 0801 59 1 03 00590 200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91 622,50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170 377,50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922 0801 59 1 03 00590 240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91 622,50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170 377,50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922 0801 59 1 03 00590 242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1 432,80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922 0801 59 1 03 00590 244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6 326,57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922 0801 59 1 03 00590 247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83 863,13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мероприятие" Материально-техническое и финансовое обеспечение деятельности".Расходы на обеспечение деятельности (оказание услуг) муниципальных учреждений.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922 0801 59 1 03 80590 000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110 300,00</w:t>
            </w:r>
          </w:p>
        </w:tc>
      </w:tr>
      <w:tr w:rsidR="00980D15" w:rsidRPr="00980D15" w:rsidTr="00980D15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922 0801 59 1 03 80590 100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28 361,46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82 638,54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922 0801 59 1 03 80590 110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28 361,46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82 638,54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922 0801 59 1 03 80590 111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21 783,00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922 0801 59 1 03 80590 119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6 578,46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922 0801 59 1 03 80590 200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8 338,54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27 661,46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922 0801 59 1 03 80590 240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8 338,54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27 661,46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922 0801 59 1 03 80590 247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8 338,54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4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92 872,49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980D15" w:rsidRPr="00980D15" w:rsidTr="00980D15">
        <w:trPr>
          <w:trHeight w:val="4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980D15" w:rsidRPr="00980D15" w:rsidTr="00980D15">
        <w:trPr>
          <w:trHeight w:val="282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980D15" w:rsidRPr="00980D15" w:rsidTr="00980D15">
        <w:trPr>
          <w:trHeight w:val="240"/>
        </w:trPr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0D15" w:rsidRPr="00980D15" w:rsidTr="00980D15">
        <w:trPr>
          <w:trHeight w:val="270"/>
        </w:trPr>
        <w:tc>
          <w:tcPr>
            <w:tcW w:w="4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80D15" w:rsidRPr="00980D15" w:rsidTr="00980D15">
        <w:trPr>
          <w:trHeight w:val="240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0D15" w:rsidRPr="00980D15" w:rsidTr="00980D15">
        <w:trPr>
          <w:trHeight w:val="240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0D15" w:rsidRPr="00980D15" w:rsidTr="00980D15">
        <w:trPr>
          <w:trHeight w:val="225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0D15" w:rsidRPr="00980D15" w:rsidTr="00980D15">
        <w:trPr>
          <w:trHeight w:val="210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0D15" w:rsidRPr="00980D15" w:rsidTr="00980D15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80D15" w:rsidRPr="00980D15" w:rsidTr="00980D1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-92 872,49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0D15" w:rsidRPr="00980D15" w:rsidTr="00980D1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-600 000,00</w:t>
            </w:r>
          </w:p>
        </w:tc>
      </w:tr>
      <w:tr w:rsidR="00980D15" w:rsidRPr="00980D15" w:rsidTr="00980D15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914 01 03 00 </w:t>
            </w: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-600 000,00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914 01 03 01 00 </w:t>
            </w: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-600 000,00</w:t>
            </w:r>
          </w:p>
        </w:tc>
      </w:tr>
      <w:tr w:rsidR="00980D15" w:rsidRPr="00980D15" w:rsidTr="00980D1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914 01 03 01 00 </w:t>
            </w: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914 01 03 01 00 10 0000 710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914 01 03 01 00 </w:t>
            </w: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-600 000,00</w:t>
            </w:r>
          </w:p>
        </w:tc>
      </w:tr>
      <w:tr w:rsidR="00980D15" w:rsidRPr="00980D15" w:rsidTr="00980D1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914 01 03 01 00 10 0000 810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-600 000,00</w:t>
            </w:r>
          </w:p>
        </w:tc>
      </w:tr>
      <w:tr w:rsidR="00980D15" w:rsidRPr="00980D15" w:rsidTr="00980D1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25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0D15" w:rsidRPr="00980D15" w:rsidTr="00980D15">
        <w:trPr>
          <w:trHeight w:val="28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-692 872,49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-692 872,49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80D15" w:rsidRPr="00980D15" w:rsidTr="00980D1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-7 996 126,79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-1 825 768,02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-7 996 126,79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-1 825 768,02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914 01 05 02 00 </w:t>
            </w: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-7 996 126,79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-1 825 768,02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-7 996 126,79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-1 825 768,02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-7 996 126,79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-1 825 768,02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0D15" w:rsidRPr="00980D15" w:rsidTr="00980D1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7 996 126,79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1 132 895,53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7 996 126,79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1 132 895,53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914 01 05 02 00 </w:t>
            </w:r>
            <w:proofErr w:type="spellStart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7 996 126,79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1 132 895,53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0D15" w:rsidRPr="00980D15" w:rsidTr="00980D1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7 996 126,79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1 132 895,53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0D15" w:rsidRPr="00980D15" w:rsidTr="00980D1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7 996 126,79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1 132 895,53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D15" w:rsidRPr="00980D15" w:rsidRDefault="00980D15" w:rsidP="00980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0D1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7E1DA0" w:rsidRDefault="007E1DA0"/>
    <w:sectPr w:rsidR="007E1DA0" w:rsidSect="00980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80D15"/>
    <w:rsid w:val="006401A6"/>
    <w:rsid w:val="006F4DB5"/>
    <w:rsid w:val="007E1DA0"/>
    <w:rsid w:val="0098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D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0D15"/>
    <w:rPr>
      <w:color w:val="800080"/>
      <w:u w:val="single"/>
    </w:rPr>
  </w:style>
  <w:style w:type="paragraph" w:customStyle="1" w:styleId="xl195">
    <w:name w:val="xl195"/>
    <w:basedOn w:val="a"/>
    <w:rsid w:val="00980D1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80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980D1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980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980D1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980D1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980D1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980D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980D1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980D1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980D1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980D1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980D1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980D1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80D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80D1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80D1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80D1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80D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80D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80D1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80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80D1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80D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80D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80D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80D1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80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980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4621</Words>
  <Characters>26343</Characters>
  <Application>Microsoft Office Word</Application>
  <DocSecurity>0</DocSecurity>
  <Lines>219</Lines>
  <Paragraphs>61</Paragraphs>
  <ScaleCrop>false</ScaleCrop>
  <Company>Grizli777</Company>
  <LinksUpToDate>false</LinksUpToDate>
  <CharactersWithSpaces>30903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</cp:revision>
  <dcterms:created xsi:type="dcterms:W3CDTF">2021-04-07T12:13:00Z</dcterms:created>
  <dcterms:modified xsi:type="dcterms:W3CDTF">2021-04-20T07:36:00Z</dcterms:modified>
</cp:coreProperties>
</file>